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23B7" w14:textId="7898109F" w:rsidR="0069675F" w:rsidRPr="00DF7CD9" w:rsidRDefault="0069675F" w:rsidP="00817E25">
      <w:pPr>
        <w:spacing w:before="60" w:after="6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F7CD9">
        <w:rPr>
          <w:rFonts w:ascii="Arial" w:hAnsi="Arial" w:cs="Arial"/>
          <w:b/>
          <w:color w:val="000000" w:themeColor="text1"/>
          <w:sz w:val="24"/>
          <w:szCs w:val="24"/>
        </w:rPr>
        <w:t>INDYWIDUALNY PLAN BADAWCZY</w:t>
      </w:r>
    </w:p>
    <w:p w14:paraId="7CC2AD07" w14:textId="5374DCC1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1518509" w14:textId="77777777" w:rsidTr="0086365D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01C70C83" w:rsidR="004C0C29" w:rsidRPr="00DF7CD9" w:rsidRDefault="004C0C29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Podstawa </w:t>
            </w:r>
            <w:r w:rsidR="003425BB" w:rsidRPr="00DF7CD9">
              <w:rPr>
                <w:rFonts w:ascii="Adagio_Slab" w:hAnsi="Adagio_Slab"/>
                <w:b/>
                <w:bCs/>
                <w:color w:val="000000" w:themeColor="text1"/>
              </w:rPr>
              <w:t>p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rawna</w:t>
            </w:r>
          </w:p>
        </w:tc>
      </w:tr>
      <w:tr w:rsidR="004C0C29" w:rsidRPr="00DF7CD9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77777777" w:rsidR="002C13A4" w:rsidRPr="00DF7CD9" w:rsidRDefault="004C0C29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Art. 202 ust. 1 ustawy z dnia 20 lipca 2018 r. Prawo o szkolnictwie wyższym i nauce</w:t>
            </w:r>
            <w:r w:rsidR="002C13A4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</w:t>
            </w:r>
          </w:p>
          <w:p w14:paraId="1F698589" w14:textId="0DE3BB31" w:rsidR="002C13A4" w:rsidRPr="00DF7CD9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§ 1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4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Regulaminu Szkoły Doktorskiej 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Politechniki Warszawskiej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stanowiącego załącznik do uchwały nr 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199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/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L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/20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22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Senatu PW z dnia 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27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</w:t>
            </w:r>
            <w:r w:rsidR="00B30C38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kwietnia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20</w:t>
            </w:r>
            <w:r w:rsidR="00C2107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22</w:t>
            </w:r>
            <w:r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r.</w:t>
            </w:r>
            <w:r w:rsidR="0079126E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(z </w:t>
            </w:r>
            <w:proofErr w:type="spellStart"/>
            <w:r w:rsidR="0079126E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="0079126E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. zm.)</w:t>
            </w:r>
          </w:p>
        </w:tc>
      </w:tr>
    </w:tbl>
    <w:p w14:paraId="4545B1A7" w14:textId="12008780" w:rsidR="0069675F" w:rsidRPr="00DF7CD9" w:rsidRDefault="0069675F" w:rsidP="004C0C29">
      <w:pPr>
        <w:spacing w:before="60" w:after="60"/>
        <w:rPr>
          <w:rFonts w:ascii="Adagio_Slab" w:hAnsi="Adagio_Slab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86365D" w:rsidRPr="00DF7CD9" w14:paraId="2A086EC5" w14:textId="77777777" w:rsidTr="0086365D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DA7D0F6" w14:textId="28D127B6" w:rsidR="002C13A4" w:rsidRPr="00DF7CD9" w:rsidRDefault="002C13A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Dane doktoranta</w:t>
            </w:r>
          </w:p>
        </w:tc>
      </w:tr>
      <w:tr w:rsidR="0086365D" w:rsidRPr="00DF7CD9" w14:paraId="0852DC97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DAEDCA2" w14:textId="103A288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</w:t>
            </w:r>
            <w:bookmarkStart w:id="0" w:name="_GoBack"/>
            <w:bookmarkEnd w:id="0"/>
            <w:r w:rsidRPr="00DF7CD9">
              <w:rPr>
                <w:rFonts w:ascii="Adagio_Slab" w:hAnsi="Adagio_Slab"/>
                <w:color w:val="000000" w:themeColor="text1"/>
              </w:rPr>
              <w:t>isko</w:t>
            </w:r>
          </w:p>
        </w:tc>
      </w:tr>
      <w:tr w:rsidR="0086365D" w:rsidRPr="00DF7CD9" w14:paraId="5E3D317A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0744B752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E37885F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92A7E2E" w14:textId="06337DA0" w:rsidR="00C2107C" w:rsidRPr="00DF7CD9" w:rsidRDefault="0060295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N</w:t>
            </w:r>
            <w:r w:rsidR="00A16DA4" w:rsidRPr="00DF7CD9">
              <w:rPr>
                <w:rFonts w:ascii="Adagio_Slab" w:hAnsi="Adagio_Slab"/>
                <w:color w:val="000000" w:themeColor="text1"/>
              </w:rPr>
              <w:t>r albumu</w:t>
            </w:r>
          </w:p>
        </w:tc>
      </w:tr>
      <w:tr w:rsidR="0086365D" w:rsidRPr="00DF7CD9" w14:paraId="213BF4B3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67428718" w:rsidR="00C2107C" w:rsidRPr="00DF7CD9" w:rsidRDefault="00C2107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A46DB6C" w14:textId="77777777" w:rsidTr="0086365D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CB942DD" w14:textId="5EEC3E7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Wydział</w:t>
            </w:r>
          </w:p>
        </w:tc>
      </w:tr>
      <w:tr w:rsidR="0086365D" w:rsidRPr="00DF7CD9" w14:paraId="5F634181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E4587AB" w:rsidR="00776D81" w:rsidRPr="00DF7CD9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EA5D2A5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A06740" w14:textId="6757518B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</w:t>
            </w:r>
          </w:p>
        </w:tc>
      </w:tr>
      <w:tr w:rsidR="0086365D" w:rsidRPr="00DF7CD9" w14:paraId="6EC2068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4C72B72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9782E6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6D6AC29" w14:textId="21249DF9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drugiego promotora*</w:t>
            </w:r>
          </w:p>
        </w:tc>
      </w:tr>
      <w:tr w:rsidR="0086365D" w:rsidRPr="00DF7CD9" w14:paraId="3577A760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67E98C77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DD89570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70D21DA" w14:textId="14CD218A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Imię i nazwisko promotora pomocniczego*</w:t>
            </w:r>
          </w:p>
        </w:tc>
      </w:tr>
      <w:tr w:rsidR="0086365D" w:rsidRPr="00DF7CD9" w14:paraId="60A1D23D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05BE92A4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2A379AB4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A715E33" w14:textId="622AAFF3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Dyscyplina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wiodąca</w:t>
            </w:r>
          </w:p>
        </w:tc>
      </w:tr>
      <w:tr w:rsidR="0086365D" w:rsidRPr="00DF7CD9" w14:paraId="59B27747" w14:textId="77777777" w:rsidTr="67357F79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7B0C5625" w:rsidR="002C13A4" w:rsidRPr="00DF7CD9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63F69931" w14:textId="77777777" w:rsidTr="0086365D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73694C8" w14:textId="52F37000" w:rsidR="00562BAA" w:rsidRPr="00DF7CD9" w:rsidRDefault="00F937C2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Doktorat wdrożeniowy</w:t>
            </w:r>
            <w:r w:rsidR="00562BAA" w:rsidRPr="00DF7CD9">
              <w:rPr>
                <w:rFonts w:ascii="Adagio_Slab" w:hAnsi="Adagio_Slab"/>
                <w:color w:val="000000" w:themeColor="text1"/>
              </w:rPr>
              <w:t>*</w:t>
            </w:r>
          </w:p>
        </w:tc>
      </w:tr>
      <w:tr w:rsidR="0086365D" w:rsidRPr="00DF7CD9" w14:paraId="64F9AB61" w14:textId="77777777" w:rsidTr="67357F7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5345DA8" w14:textId="55F584B8" w:rsidR="000A2D17" w:rsidRPr="00DF7CD9" w:rsidRDefault="008E2B36" w:rsidP="00FB62FE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TAK</w:t>
            </w:r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        </w:t>
            </w:r>
            <w:sdt>
              <w:sdtPr>
                <w:rPr>
                  <w:rFonts w:ascii="Adagio_Slab" w:hAnsi="Adagio_Slab"/>
                  <w:color w:val="000000" w:themeColor="text1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DF7CD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776D8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>NIE</w:t>
            </w:r>
          </w:p>
        </w:tc>
      </w:tr>
      <w:tr w:rsidR="0086365D" w:rsidRPr="00DF7CD9" w14:paraId="42D88E34" w14:textId="55C31F75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93C8C21" w14:textId="2A41CCC1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Wersja IPB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AAB3A" w14:textId="77777777" w:rsidR="000A2D17" w:rsidRPr="00DF7CD9" w:rsidRDefault="008E2B36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wersja 1</w:t>
            </w:r>
          </w:p>
          <w:p w14:paraId="0225C206" w14:textId="7E288A91" w:rsidR="000A2D17" w:rsidRPr="00DF7CD9" w:rsidRDefault="008E2B36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na wezwanie Komisji Nauki </w:t>
            </w:r>
          </w:p>
          <w:p w14:paraId="7D91135A" w14:textId="1283F778" w:rsidR="000A2D17" w:rsidRPr="00DF7CD9" w:rsidRDefault="008E2B36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1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formalna 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>na wniosek doktoranta</w:t>
            </w:r>
          </w:p>
          <w:p w14:paraId="484F5370" w14:textId="0F9B7957" w:rsidR="00454148" w:rsidRPr="00DF7CD9" w:rsidRDefault="008E2B36" w:rsidP="000A2D17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1302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0A2D1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merytoryczna</w:t>
            </w:r>
            <w:r w:rsidR="005012EC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na wniosek doktoranta</w:t>
            </w:r>
          </w:p>
          <w:p w14:paraId="365624A4" w14:textId="71A7E4D7" w:rsidR="00451527" w:rsidRPr="00DF7CD9" w:rsidRDefault="008E2B36" w:rsidP="000A2D1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</w:rPr>
                <w:id w:val="75647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27" w:rsidRPr="00DF7CD9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51527" w:rsidRPr="00DF7CD9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korekta do wniosku o przedłużenie terminu złożenia rozprawy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4AE80273" w14:textId="10048CB9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Data złożenia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Pr="00DF7CD9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95B057A" w14:textId="14D99FA5" w:rsidR="00DB3C03" w:rsidRPr="00DF7CD9" w:rsidRDefault="002C13A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7BCE2EC4" w14:textId="77777777" w:rsidR="00DB3C03" w:rsidRPr="00DF7CD9" w:rsidRDefault="00DB3C03">
      <w:pPr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DF7CD9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332BA437" w14:textId="77777777" w:rsidTr="0086365D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7AA9E13A" w:rsidR="00DB3C03" w:rsidRPr="00DF7CD9" w:rsidRDefault="0082524F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Plan badawczy</w:t>
            </w:r>
          </w:p>
        </w:tc>
      </w:tr>
    </w:tbl>
    <w:p w14:paraId="1033942A" w14:textId="77777777" w:rsidR="00DB3C03" w:rsidRPr="00DF7CD9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6365D" w:rsidRPr="00DF7CD9" w14:paraId="513ECF80" w14:textId="77777777" w:rsidTr="0086365D">
        <w:trPr>
          <w:trHeight w:val="131"/>
        </w:trPr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373CE882" w:rsidR="0082524F" w:rsidRPr="00DF7CD9" w:rsidRDefault="0082524F" w:rsidP="00DB3C03">
            <w:pPr>
              <w:spacing w:before="12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Tematyka doktoratu</w:t>
            </w:r>
            <w:r w:rsidR="00557DD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77777777" w:rsidR="0082524F" w:rsidRPr="00DF7CD9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1. Sformułowanie problemu badawczego</w:t>
            </w:r>
          </w:p>
          <w:p w14:paraId="5C46AADE" w14:textId="77777777" w:rsidR="00256D95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2. Uzasadnienie pojęcia tematu</w:t>
            </w:r>
          </w:p>
          <w:p w14:paraId="71AB3B56" w14:textId="2E319D95" w:rsidR="006219CE" w:rsidRPr="00DF7CD9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3. </w:t>
            </w:r>
            <w:r w:rsidR="00165CB6" w:rsidRPr="00DF7CD9">
              <w:rPr>
                <w:rFonts w:ascii="Adagio_Slab" w:hAnsi="Adagio_Slab"/>
                <w:color w:val="000000" w:themeColor="text1"/>
              </w:rPr>
              <w:t>S</w:t>
            </w:r>
            <w:r w:rsidRPr="00DF7CD9">
              <w:rPr>
                <w:rFonts w:ascii="Adagio_Slab" w:hAnsi="Adagio_Slab"/>
                <w:color w:val="000000" w:themeColor="text1"/>
              </w:rPr>
              <w:t>tan wiedzy w obszarze pracy</w:t>
            </w:r>
          </w:p>
        </w:tc>
      </w:tr>
      <w:tr w:rsidR="0086365D" w:rsidRPr="00DF7CD9" w14:paraId="519C1C0A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2EB62AE6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Zakres</w:t>
            </w:r>
            <w:r w:rsidR="00377226" w:rsidRPr="00DF7CD9">
              <w:rPr>
                <w:rFonts w:ascii="Adagio_Slab" w:hAnsi="Adagio_Slab"/>
                <w:color w:val="000000" w:themeColor="text1"/>
              </w:rPr>
              <w:t xml:space="preserve"> i metodyka </w:t>
            </w:r>
            <w:r w:rsidRPr="00DF7CD9">
              <w:rPr>
                <w:rFonts w:ascii="Adagio_Slab" w:hAnsi="Adagio_Slab"/>
                <w:color w:val="000000" w:themeColor="text1"/>
              </w:rPr>
              <w:t>planowanych badań</w:t>
            </w:r>
            <w:r w:rsidR="006E4971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86365D" w:rsidRPr="00DF7CD9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77777777" w:rsidR="00FE4063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1. Zakres/plan pracy, </w:t>
            </w:r>
          </w:p>
          <w:p w14:paraId="03BDCDFA" w14:textId="77777777" w:rsidR="006422AF" w:rsidRPr="00DF7CD9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2. </w:t>
            </w:r>
            <w:r w:rsidR="006422AF" w:rsidRPr="00DF7CD9">
              <w:rPr>
                <w:rFonts w:ascii="Adagio_Slab" w:hAnsi="Adagio_Slab"/>
                <w:color w:val="000000" w:themeColor="text1"/>
              </w:rPr>
              <w:t>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etodyka badań/metody badawcze, </w:t>
            </w:r>
          </w:p>
          <w:p w14:paraId="6CEC95A7" w14:textId="4C394FE7" w:rsidR="0082524F" w:rsidRPr="00DF7CD9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3. Oczekiwane rezultaty</w:t>
            </w:r>
            <w:r w:rsidR="003F2CD1" w:rsidRPr="00DF7CD9">
              <w:rPr>
                <w:rFonts w:ascii="Adagio_Slab" w:hAnsi="Adagio_Slab"/>
                <w:color w:val="000000" w:themeColor="text1"/>
              </w:rPr>
              <w:t>, w tym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FE4063" w:rsidRPr="00DF7CD9">
              <w:rPr>
                <w:rFonts w:ascii="Adagio_Slab" w:hAnsi="Adagio_Slab"/>
                <w:color w:val="000000" w:themeColor="text1"/>
              </w:rPr>
              <w:t>naukowe znaczenie podjętych badań</w:t>
            </w:r>
            <w:r w:rsidR="00285EDB" w:rsidRPr="00DF7CD9">
              <w:rPr>
                <w:rFonts w:ascii="Adagio_Slab" w:hAnsi="Adagio_Slab"/>
                <w:color w:val="000000" w:themeColor="text1"/>
              </w:rPr>
              <w:t>.</w:t>
            </w:r>
          </w:p>
        </w:tc>
      </w:tr>
      <w:tr w:rsidR="0086365D" w:rsidRPr="00DF7CD9" w14:paraId="26FF362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661E900F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Przewidywan</w:t>
            </w:r>
            <w:r w:rsidR="000A2D17" w:rsidRPr="00DF7CD9">
              <w:rPr>
                <w:rFonts w:ascii="Adagio_Slab" w:hAnsi="Adagio_Slab"/>
                <w:color w:val="000000" w:themeColor="text1"/>
              </w:rPr>
              <w:t>a data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złożenia rozprawy doktorskiej</w:t>
            </w:r>
          </w:p>
        </w:tc>
      </w:tr>
      <w:tr w:rsidR="0086365D" w:rsidRPr="00DF7CD9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9848E83" w14:textId="77777777" w:rsidTr="0086365D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4A9FDF63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Przewidywany termin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złożenia 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  <w:r w:rsidR="00230C70" w:rsidRPr="00DF7CD9">
              <w:rPr>
                <w:rFonts w:ascii="Adagio_Slab" w:hAnsi="Adagio_Slab"/>
                <w:color w:val="000000" w:themeColor="text1"/>
              </w:rPr>
              <w:t xml:space="preserve">do druku </w:t>
            </w:r>
            <w:r w:rsidRPr="00DF7CD9">
              <w:rPr>
                <w:rFonts w:ascii="Adagio_Slab" w:hAnsi="Adagio_Slab"/>
                <w:color w:val="000000" w:themeColor="text1"/>
              </w:rPr>
              <w:t>publikacji zgodn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ej</w:t>
            </w:r>
            <w:r w:rsidRPr="00DF7CD9">
              <w:rPr>
                <w:rFonts w:ascii="Adagio_Slab" w:hAnsi="Adagio_Slab"/>
                <w:color w:val="000000" w:themeColor="text1"/>
              </w:rPr>
              <w:t xml:space="preserve"> z wymaganiami Senatu</w:t>
            </w:r>
            <w:r w:rsidR="00454148" w:rsidRPr="00DF7CD9">
              <w:rPr>
                <w:rFonts w:ascii="Adagio_Slab" w:hAnsi="Adagio_Slab"/>
                <w:color w:val="000000" w:themeColor="text1"/>
              </w:rPr>
              <w:t>, tzn. „dotyczącej tematyki bezpośrednio związanej z dyscypliną lub dyscyplinami, w zakresie których przygotowywana jest rozprawa doktorska</w:t>
            </w:r>
            <w:r w:rsidR="007D7436" w:rsidRPr="00DF7CD9">
              <w:rPr>
                <w:rFonts w:ascii="Adagio_Slab" w:hAnsi="Adagio_Slab"/>
                <w:color w:val="000000" w:themeColor="text1"/>
              </w:rPr>
              <w:t>”</w:t>
            </w:r>
            <w:r w:rsidR="00752833" w:rsidRPr="00DF7CD9">
              <w:rPr>
                <w:rFonts w:ascii="Adagio_Slab" w:hAnsi="Adagio_Slab"/>
                <w:color w:val="000000" w:themeColor="text1"/>
              </w:rPr>
              <w:t xml:space="preserve"> (co najmniej 1 rok wcześniej niż termin złożenia rozprawy doktorskiej)</w:t>
            </w:r>
          </w:p>
        </w:tc>
      </w:tr>
      <w:tr w:rsidR="0082524F" w:rsidRPr="00DF7CD9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DF7CD9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F05586B" w14:textId="3B1DE427" w:rsidR="00093199" w:rsidRPr="00DF7CD9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86365D" w:rsidRPr="00DF7CD9" w14:paraId="7FA88539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1342E26C" w:rsidR="00093199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Harmonogram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przygotowania</w:t>
            </w: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1C6D18" w:rsidRPr="00DF7CD9">
              <w:rPr>
                <w:rFonts w:ascii="Adagio_Slab" w:hAnsi="Adagio_Slab"/>
                <w:b/>
                <w:bCs/>
                <w:color w:val="000000" w:themeColor="text1"/>
              </w:rPr>
              <w:t>rozprawy doktorskiej</w:t>
            </w:r>
          </w:p>
        </w:tc>
      </w:tr>
      <w:tr w:rsidR="0086365D" w:rsidRPr="00DF7CD9" w14:paraId="0CE359DF" w14:textId="2D1D1876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F0BE13A" w14:textId="160E36E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Semestr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0402F2C" w14:textId="27B75FB6" w:rsidR="001C6D18" w:rsidRPr="00DF7CD9" w:rsidRDefault="00285EDB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Zadania i k</w:t>
            </w:r>
            <w:r w:rsidR="001C6D18" w:rsidRPr="00DF7CD9">
              <w:rPr>
                <w:rFonts w:ascii="Adagio_Slab" w:hAnsi="Adagio_Slab"/>
                <w:color w:val="000000" w:themeColor="text1"/>
              </w:rPr>
              <w:t>amienie milowe</w:t>
            </w:r>
          </w:p>
        </w:tc>
      </w:tr>
      <w:tr w:rsidR="0086365D" w:rsidRPr="00DF7CD9" w14:paraId="771E3502" w14:textId="1AE9A077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4085F7A" w14:textId="011FE22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81DFA68" w14:textId="3B81686F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0D1D724B" w14:textId="08D51CCA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7786797B" w14:textId="0C1921D1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A541017" w14:textId="591A2C49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56C2B594" w14:textId="0C737104" w:rsidTr="0086365D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4C661D7C" w14:textId="32919D2F" w:rsidTr="0086365D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1C6D18" w:rsidRPr="00DF7CD9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DF7CD9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DF7CD9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86365D" w:rsidRPr="00DF7CD9" w14:paraId="5474B6FD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0316A7EE" w:rsidR="0082524F" w:rsidRPr="00DF7CD9" w:rsidRDefault="00093199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>Podpisy</w:t>
            </w:r>
          </w:p>
        </w:tc>
      </w:tr>
      <w:tr w:rsidR="0086365D" w:rsidRPr="00DF7CD9" w14:paraId="677FED33" w14:textId="5216298F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20B4A17E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Doktorant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2DFDD0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42504392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37D117F7" w14:textId="77777777" w:rsidTr="0086365D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393B9809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Drugi promotor*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1D144810" w14:textId="77777777" w:rsidTr="0086365D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41E0AE8" w14:textId="27FD3DE1" w:rsidR="00093199" w:rsidRPr="00DF7CD9" w:rsidRDefault="00093199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Promotor pomocniczy*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F9548BC" w14:textId="59ACA25C" w:rsidR="00093199" w:rsidRPr="00DF7CD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2189F7B" w14:textId="77777777" w:rsidR="00093199" w:rsidRPr="00DF7CD9" w:rsidRDefault="00093199" w:rsidP="00093199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DF7CD9">
        <w:rPr>
          <w:rFonts w:ascii="Adagio_Slab" w:hAnsi="Adagio_Slab"/>
          <w:color w:val="000000" w:themeColor="text1"/>
          <w:sz w:val="18"/>
          <w:szCs w:val="18"/>
        </w:rPr>
        <w:t>* jeśli dotyczy</w:t>
      </w:r>
    </w:p>
    <w:p w14:paraId="53CD794C" w14:textId="70FF02B4" w:rsidR="0082524F" w:rsidRPr="00DF7CD9" w:rsidRDefault="0082524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1E3845B" w14:textId="19D4C72F" w:rsidR="00F455DF" w:rsidRPr="00DF7CD9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p w14:paraId="12EA0522" w14:textId="77777777" w:rsidR="0090667B" w:rsidRPr="00DF7CD9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86365D" w:rsidRPr="00DF7CD9" w14:paraId="21EA050F" w14:textId="77777777" w:rsidTr="0086365D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636B2D29" w:rsidR="00744F3D" w:rsidRPr="00DF7CD9" w:rsidRDefault="00DD7DA8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Decyzja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Komisji </w:t>
            </w:r>
            <w:r w:rsidR="00C53B6D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Nauki </w:t>
            </w:r>
            <w:r w:rsidR="00C75A0C" w:rsidRPr="00DF7CD9">
              <w:rPr>
                <w:rFonts w:ascii="Adagio_Slab" w:hAnsi="Adagio_Slab"/>
                <w:b/>
                <w:bCs/>
                <w:color w:val="000000" w:themeColor="text1"/>
              </w:rPr>
              <w:t xml:space="preserve">Szkoły Doktorskiej Politechniki </w:t>
            </w:r>
            <w:r w:rsidR="00C61B3F" w:rsidRPr="00DF7CD9">
              <w:rPr>
                <w:rFonts w:ascii="Adagio_Slab" w:hAnsi="Adagio_Slab"/>
                <w:b/>
                <w:bCs/>
                <w:color w:val="000000" w:themeColor="text1"/>
              </w:rPr>
              <w:t>Warszawskiej</w:t>
            </w:r>
          </w:p>
        </w:tc>
      </w:tr>
      <w:tr w:rsidR="0086365D" w:rsidRPr="00DF7CD9" w14:paraId="4E975D48" w14:textId="77777777" w:rsidTr="0086365D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77777777" w:rsidR="00744F3D" w:rsidRPr="00DF7CD9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Opinia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6A13E22B" w14:textId="77777777" w:rsidR="007D1D37" w:rsidRPr="00DF7CD9" w:rsidRDefault="008E2B36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37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D1D37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spełnia wymagania Regulaminu Szkoły Doktorskiej i zatwierdziła go</w:t>
            </w:r>
            <w:r w:rsidR="007D1D37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17D87FFD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67B2C3C1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500CC1D1" w14:textId="77777777" w:rsidR="007D1D37" w:rsidRPr="00DF7CD9" w:rsidRDefault="008E2B36" w:rsidP="007D1D37">
            <w:pPr>
              <w:spacing w:before="60" w:after="60"/>
              <w:rPr>
                <w:rFonts w:ascii="Adagio_Slab" w:hAnsi="Adagio_Slab" w:cs="Calibri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37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D1D37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Indywidualny Plan Badawczy nie spełnia wymagań Regulaminu Szkoły Doktorskiej i skierowała go do uzupełnienia/korekty </w:t>
            </w:r>
          </w:p>
          <w:p w14:paraId="14744EB0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4CFB6EA8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64D11020" w14:textId="77777777" w:rsidR="007D1D37" w:rsidRPr="00DF7CD9" w:rsidRDefault="008E2B36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sdt>
              <w:sdtPr>
                <w:rPr>
                  <w:rFonts w:ascii="Adagio_Slab" w:hAnsi="Adagio_Slab" w:cs="Calibri"/>
                  <w:color w:val="000000" w:themeColor="text1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37" w:rsidRPr="00DF7CD9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D1D37" w:rsidRPr="00DF7CD9">
              <w:rPr>
                <w:rFonts w:ascii="Adagio_Slab" w:hAnsi="Adagio_Slab" w:cs="Calibri"/>
                <w:color w:val="000000" w:themeColor="text1"/>
              </w:rPr>
              <w:t xml:space="preserve"> Komisja Nauki stwierdziła, że przedstawiony po uzupełnieniu/korekcie Indywidualny Plan Badawczy nie spełnia wymagań Regulaminu Szkoły Doktorskiej i nie zatwierdziła go</w:t>
            </w:r>
            <w:r w:rsidR="007D1D37" w:rsidRPr="00DF7CD9">
              <w:rPr>
                <w:rFonts w:ascii="Adagio_Slab" w:hAnsi="Adagio_Slab"/>
                <w:color w:val="000000" w:themeColor="text1"/>
              </w:rPr>
              <w:t xml:space="preserve"> </w:t>
            </w:r>
          </w:p>
          <w:p w14:paraId="43648772" w14:textId="77777777" w:rsidR="007D1D37" w:rsidRPr="00DF7CD9" w:rsidRDefault="007D1D37" w:rsidP="007D1D3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>Uchwałą nr ………………………………………………………………… z dnia …………………….</w:t>
            </w:r>
          </w:p>
          <w:p w14:paraId="73C7AF27" w14:textId="77777777" w:rsidR="00744F3D" w:rsidRPr="00DF7CD9" w:rsidRDefault="00744F3D" w:rsidP="0094358B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86365D" w:rsidRPr="00DF7CD9" w14:paraId="48900FCF" w14:textId="77777777" w:rsidTr="0086365D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71ED28DB" w:rsidR="00744F3D" w:rsidRPr="00DF7CD9" w:rsidRDefault="00744F3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DF7CD9">
              <w:rPr>
                <w:rFonts w:ascii="Adagio_Slab" w:hAnsi="Adagio_Slab"/>
                <w:color w:val="000000" w:themeColor="text1"/>
              </w:rPr>
              <w:t xml:space="preserve">Podpis 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>Przew. K</w:t>
            </w:r>
            <w:r w:rsidR="00C53B6D" w:rsidRPr="00DF7CD9">
              <w:rPr>
                <w:rFonts w:ascii="Adagio_Slab" w:hAnsi="Adagio_Slab"/>
                <w:color w:val="000000" w:themeColor="text1"/>
              </w:rPr>
              <w:t>N</w:t>
            </w:r>
            <w:r w:rsidR="00F937C2" w:rsidRPr="00DF7CD9">
              <w:rPr>
                <w:rFonts w:ascii="Adagio_Slab" w:hAnsi="Adagio_Slab"/>
                <w:color w:val="000000" w:themeColor="text1"/>
              </w:rPr>
              <w:t xml:space="preserve"> SD</w:t>
            </w:r>
            <w:r w:rsidR="0094358B" w:rsidRPr="00DF7CD9">
              <w:rPr>
                <w:rFonts w:ascii="Adagio_Slab" w:hAnsi="Adagio_Slab"/>
                <w:color w:val="000000" w:themeColor="text1"/>
              </w:rPr>
              <w:t xml:space="preserve"> PW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DF7CD9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</w:rPr>
            </w:pPr>
          </w:p>
          <w:p w14:paraId="60EF94E5" w14:textId="77777777" w:rsidR="00744F3D" w:rsidRPr="00DF7CD9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642E34DC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5CB5BB03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67199C72" w14:textId="77777777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  <w:p w14:paraId="415DDA64" w14:textId="42D456FA" w:rsidR="0086365D" w:rsidRPr="00DF7CD9" w:rsidRDefault="0086365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98D8B8E" w14:textId="5C89B2E4" w:rsidR="001C6D18" w:rsidRPr="00DF7CD9" w:rsidRDefault="001C6D1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6282DE18" w14:textId="4ABA6428" w:rsidR="001C6D18" w:rsidRPr="00DF7CD9" w:rsidRDefault="001C6D18" w:rsidP="00554AF5">
      <w:pPr>
        <w:rPr>
          <w:rFonts w:ascii="Adagio_Slab" w:hAnsi="Adagio_Slab"/>
          <w:color w:val="000000" w:themeColor="text1"/>
          <w:sz w:val="18"/>
          <w:szCs w:val="18"/>
        </w:rPr>
      </w:pPr>
    </w:p>
    <w:p w14:paraId="5B36B34F" w14:textId="77777777" w:rsidR="00744F3D" w:rsidRPr="00DF7CD9" w:rsidRDefault="00744F3D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sectPr w:rsidR="00744F3D" w:rsidRPr="00DF7CD9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7667" w14:textId="77777777" w:rsidR="008E2B36" w:rsidRDefault="008E2B36" w:rsidP="00824D40">
      <w:pPr>
        <w:spacing w:after="0" w:line="240" w:lineRule="auto"/>
      </w:pPr>
      <w:r>
        <w:separator/>
      </w:r>
    </w:p>
  </w:endnote>
  <w:endnote w:type="continuationSeparator" w:id="0">
    <w:p w14:paraId="41715BF0" w14:textId="77777777" w:rsidR="008E2B36" w:rsidRDefault="008E2B36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6253" w14:textId="77777777" w:rsidR="008E2B36" w:rsidRDefault="008E2B36" w:rsidP="00824D40">
      <w:pPr>
        <w:spacing w:after="0" w:line="240" w:lineRule="auto"/>
      </w:pPr>
      <w:r>
        <w:separator/>
      </w:r>
    </w:p>
  </w:footnote>
  <w:footnote w:type="continuationSeparator" w:id="0">
    <w:p w14:paraId="507AE2F1" w14:textId="77777777" w:rsidR="008E2B36" w:rsidRDefault="008E2B36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D63E91" w14:paraId="4B4D00A1" w14:textId="77777777" w:rsidTr="00030916">
      <w:tc>
        <w:tcPr>
          <w:tcW w:w="4531" w:type="dxa"/>
        </w:tcPr>
        <w:p w14:paraId="42851FC0" w14:textId="4BEC6FA7" w:rsidR="00677D9E" w:rsidRPr="00DB3C03" w:rsidRDefault="00817E25" w:rsidP="00677D9E">
          <w:pPr>
            <w:rPr>
              <w:rFonts w:ascii="Radikal WUT" w:hAnsi="Radikal WUT"/>
              <w:noProof/>
              <w:sz w:val="40"/>
              <w:szCs w:val="40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488439BA" wp14:editId="13A7692B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D63E91" w:rsidRDefault="00677D9E" w:rsidP="00677D9E">
          <w:pPr>
            <w:rPr>
              <w:rFonts w:ascii="Adagio_Slab" w:hAnsi="Adagio_Slab"/>
              <w:sz w:val="16"/>
              <w:szCs w:val="16"/>
            </w:rPr>
          </w:pPr>
        </w:p>
      </w:tc>
    </w:tr>
  </w:tbl>
  <w:p w14:paraId="1528A48C" w14:textId="6CD856C1" w:rsidR="00824D40" w:rsidRDefault="00824D40" w:rsidP="007E09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2"/>
  </w:num>
  <w:num w:numId="15">
    <w:abstractNumId w:val="0"/>
  </w:num>
  <w:num w:numId="16">
    <w:abstractNumId w:val="18"/>
  </w:num>
  <w:num w:numId="17">
    <w:abstractNumId w:val="16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1910"/>
    <w:rsid w:val="00010B58"/>
    <w:rsid w:val="00027BF8"/>
    <w:rsid w:val="0006363C"/>
    <w:rsid w:val="00066339"/>
    <w:rsid w:val="00093199"/>
    <w:rsid w:val="000A2D17"/>
    <w:rsid w:val="000B0ED5"/>
    <w:rsid w:val="000B6322"/>
    <w:rsid w:val="000E7DFD"/>
    <w:rsid w:val="00102E5C"/>
    <w:rsid w:val="0012111A"/>
    <w:rsid w:val="00160D09"/>
    <w:rsid w:val="00164768"/>
    <w:rsid w:val="00165CB6"/>
    <w:rsid w:val="00170E94"/>
    <w:rsid w:val="001C1761"/>
    <w:rsid w:val="001C6D18"/>
    <w:rsid w:val="00204ABD"/>
    <w:rsid w:val="00230C70"/>
    <w:rsid w:val="00247F05"/>
    <w:rsid w:val="002507B1"/>
    <w:rsid w:val="00256D95"/>
    <w:rsid w:val="00285EDB"/>
    <w:rsid w:val="002C13A4"/>
    <w:rsid w:val="002C3C8D"/>
    <w:rsid w:val="002E0642"/>
    <w:rsid w:val="002E375E"/>
    <w:rsid w:val="002F3B26"/>
    <w:rsid w:val="003366EA"/>
    <w:rsid w:val="003425BB"/>
    <w:rsid w:val="00361FF3"/>
    <w:rsid w:val="00363AD5"/>
    <w:rsid w:val="00377226"/>
    <w:rsid w:val="00382A37"/>
    <w:rsid w:val="003877E5"/>
    <w:rsid w:val="003A5E27"/>
    <w:rsid w:val="003C5D77"/>
    <w:rsid w:val="003D120C"/>
    <w:rsid w:val="003E051D"/>
    <w:rsid w:val="003F2CD1"/>
    <w:rsid w:val="003F45EB"/>
    <w:rsid w:val="00414E36"/>
    <w:rsid w:val="004156ED"/>
    <w:rsid w:val="00445C50"/>
    <w:rsid w:val="00451527"/>
    <w:rsid w:val="00454148"/>
    <w:rsid w:val="004628CF"/>
    <w:rsid w:val="004C0C29"/>
    <w:rsid w:val="004C3A28"/>
    <w:rsid w:val="004D1634"/>
    <w:rsid w:val="004D709A"/>
    <w:rsid w:val="004E1D71"/>
    <w:rsid w:val="005012EC"/>
    <w:rsid w:val="005026FA"/>
    <w:rsid w:val="00510F2F"/>
    <w:rsid w:val="005179A8"/>
    <w:rsid w:val="00554AF5"/>
    <w:rsid w:val="00557DD1"/>
    <w:rsid w:val="00562BAA"/>
    <w:rsid w:val="005961DD"/>
    <w:rsid w:val="005A7F7C"/>
    <w:rsid w:val="005B3A2B"/>
    <w:rsid w:val="005C1A82"/>
    <w:rsid w:val="006023AB"/>
    <w:rsid w:val="00602824"/>
    <w:rsid w:val="00602954"/>
    <w:rsid w:val="00617D30"/>
    <w:rsid w:val="006219CE"/>
    <w:rsid w:val="006236F6"/>
    <w:rsid w:val="006422AF"/>
    <w:rsid w:val="00645801"/>
    <w:rsid w:val="00647446"/>
    <w:rsid w:val="00647D47"/>
    <w:rsid w:val="00666B72"/>
    <w:rsid w:val="00677D9E"/>
    <w:rsid w:val="006802A1"/>
    <w:rsid w:val="006911DE"/>
    <w:rsid w:val="006937E9"/>
    <w:rsid w:val="0069675F"/>
    <w:rsid w:val="006C2F18"/>
    <w:rsid w:val="006E4971"/>
    <w:rsid w:val="006E6C71"/>
    <w:rsid w:val="00707A23"/>
    <w:rsid w:val="007374CB"/>
    <w:rsid w:val="00740DD8"/>
    <w:rsid w:val="00742A24"/>
    <w:rsid w:val="00744F3D"/>
    <w:rsid w:val="0075137C"/>
    <w:rsid w:val="00752833"/>
    <w:rsid w:val="0075400B"/>
    <w:rsid w:val="00765657"/>
    <w:rsid w:val="00775803"/>
    <w:rsid w:val="00776D81"/>
    <w:rsid w:val="00777977"/>
    <w:rsid w:val="0078640C"/>
    <w:rsid w:val="0079126E"/>
    <w:rsid w:val="007B78F8"/>
    <w:rsid w:val="007D1D37"/>
    <w:rsid w:val="007D7436"/>
    <w:rsid w:val="007E091C"/>
    <w:rsid w:val="007F053D"/>
    <w:rsid w:val="00804F1C"/>
    <w:rsid w:val="00810C62"/>
    <w:rsid w:val="00817E25"/>
    <w:rsid w:val="00824D40"/>
    <w:rsid w:val="0082524F"/>
    <w:rsid w:val="008322F1"/>
    <w:rsid w:val="00834FCD"/>
    <w:rsid w:val="00841950"/>
    <w:rsid w:val="0085793B"/>
    <w:rsid w:val="0086365D"/>
    <w:rsid w:val="008955C6"/>
    <w:rsid w:val="008A352D"/>
    <w:rsid w:val="008C3B75"/>
    <w:rsid w:val="008C4632"/>
    <w:rsid w:val="008D2A7F"/>
    <w:rsid w:val="008E2B36"/>
    <w:rsid w:val="0090191A"/>
    <w:rsid w:val="0090667B"/>
    <w:rsid w:val="00921B9A"/>
    <w:rsid w:val="0094358B"/>
    <w:rsid w:val="009829B1"/>
    <w:rsid w:val="0098632F"/>
    <w:rsid w:val="009A1C8E"/>
    <w:rsid w:val="009D6500"/>
    <w:rsid w:val="009E0F90"/>
    <w:rsid w:val="009F5DB4"/>
    <w:rsid w:val="00A16DA4"/>
    <w:rsid w:val="00A22006"/>
    <w:rsid w:val="00A67BE6"/>
    <w:rsid w:val="00A94BBB"/>
    <w:rsid w:val="00AB628C"/>
    <w:rsid w:val="00AE2FCA"/>
    <w:rsid w:val="00B30C38"/>
    <w:rsid w:val="00B72E80"/>
    <w:rsid w:val="00BA479A"/>
    <w:rsid w:val="00BE6020"/>
    <w:rsid w:val="00BF359C"/>
    <w:rsid w:val="00C2107C"/>
    <w:rsid w:val="00C50EE7"/>
    <w:rsid w:val="00C53B6D"/>
    <w:rsid w:val="00C61B3F"/>
    <w:rsid w:val="00C75A0C"/>
    <w:rsid w:val="00CC2022"/>
    <w:rsid w:val="00CD3B6C"/>
    <w:rsid w:val="00CD4E9B"/>
    <w:rsid w:val="00CF1022"/>
    <w:rsid w:val="00CF115B"/>
    <w:rsid w:val="00CF1CC4"/>
    <w:rsid w:val="00CF56D6"/>
    <w:rsid w:val="00D143D6"/>
    <w:rsid w:val="00D27C81"/>
    <w:rsid w:val="00D36804"/>
    <w:rsid w:val="00D501FD"/>
    <w:rsid w:val="00D8371A"/>
    <w:rsid w:val="00D90AA3"/>
    <w:rsid w:val="00DB3C03"/>
    <w:rsid w:val="00DB740B"/>
    <w:rsid w:val="00DD014A"/>
    <w:rsid w:val="00DD7DA8"/>
    <w:rsid w:val="00DF7CD9"/>
    <w:rsid w:val="00E3015B"/>
    <w:rsid w:val="00F27509"/>
    <w:rsid w:val="00F31853"/>
    <w:rsid w:val="00F441B7"/>
    <w:rsid w:val="00F455DF"/>
    <w:rsid w:val="00F5734A"/>
    <w:rsid w:val="00F937C2"/>
    <w:rsid w:val="00FB62FE"/>
    <w:rsid w:val="00FD7664"/>
    <w:rsid w:val="00FE4063"/>
    <w:rsid w:val="12E95613"/>
    <w:rsid w:val="2C404642"/>
    <w:rsid w:val="309F3822"/>
    <w:rsid w:val="3D209319"/>
    <w:rsid w:val="4F41C291"/>
    <w:rsid w:val="5384B68D"/>
    <w:rsid w:val="5D6D2E71"/>
    <w:rsid w:val="5E8B8EBB"/>
    <w:rsid w:val="66989E04"/>
    <w:rsid w:val="66DA689F"/>
    <w:rsid w:val="67357F79"/>
    <w:rsid w:val="6A120961"/>
    <w:rsid w:val="7641F2B2"/>
    <w:rsid w:val="76C4AF06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3.xml><?xml version="1.0" encoding="utf-8"?>
<ds:datastoreItem xmlns:ds="http://schemas.openxmlformats.org/officeDocument/2006/customXml" ds:itemID="{DFC4D163-40C2-4FA0-A769-D4AFCCA4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D23D8-1010-486C-BE89-66A857B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25</cp:revision>
  <cp:lastPrinted>2024-06-20T10:45:00Z</cp:lastPrinted>
  <dcterms:created xsi:type="dcterms:W3CDTF">2024-02-06T12:47:00Z</dcterms:created>
  <dcterms:modified xsi:type="dcterms:W3CDTF">2024-06-26T07:24:00Z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